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sz w:val="38"/>
          <w:szCs w:val="38"/>
        </w:rPr>
      </w:pPr>
      <w:bookmarkStart w:colFirst="0" w:colLast="0" w:name="_xlk8iyvl8fj8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Oregon Resource Allocation Advisory Committee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</w:rPr>
      </w:pPr>
      <w:bookmarkStart w:colFirst="0" w:colLast="0" w:name="_9igbqgqasucz" w:id="1"/>
      <w:bookmarkEnd w:id="1"/>
      <w:r w:rsidDel="00000000" w:rsidR="00000000" w:rsidRPr="00000000">
        <w:rPr>
          <w:b w:val="1"/>
          <w:rtl w:val="0"/>
        </w:rPr>
        <w:t xml:space="preserve">Meeting Details</w:t>
      </w: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8250"/>
        <w:tblGridChange w:id="0">
          <w:tblGrid>
            <w:gridCol w:w="2250"/>
            <w:gridCol w:w="8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Thursday, June 15, 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Time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AM - 12:00 PM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Location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Zoom Webinar  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8400"/>
        <w:tblGridChange w:id="0">
          <w:tblGrid>
            <w:gridCol w:w="2220"/>
            <w:gridCol w:w="8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Purpose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Close the deliberation process to begin drafting final recommendations.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Desired Outcomes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the concerns, questions, and suggestions from members of the public as the committee closes its deliberation process.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the introduction of triage options by providing examples of multi criteria approaches to showcase how each of the options would potentially work in implementation.</w:t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rPr>
          <w:b w:val="1"/>
        </w:rPr>
      </w:pPr>
      <w:bookmarkStart w:colFirst="0" w:colLast="0" w:name="_5pqcg9u1lf0o" w:id="2"/>
      <w:bookmarkEnd w:id="2"/>
      <w:r w:rsidDel="00000000" w:rsidR="00000000" w:rsidRPr="00000000">
        <w:rPr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ORAAC Presentation - June 15, 2023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ORAAC Public Comments Highlight - comments received by June 2, 2023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ORAAC Community Conversations Synthesis -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b w:val="1"/>
          <w:sz w:val="24"/>
          <w:szCs w:val="24"/>
        </w:rPr>
      </w:pPr>
      <w:bookmarkStart w:colFirst="0" w:colLast="0" w:name="_phm1ij1xzx3y" w:id="3"/>
      <w:bookmarkEnd w:id="3"/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Timeline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Review: written public comment &amp; community conversations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Comment (est. 11:00 AM PT)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Break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Multi-criteria examples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Closing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4817596-04ca-43a7-941c-57fdc3f11b77" xsi:nil="true"/>
    <Language xmlns="b4817596-04ca-43a7-941c-57fdc3f11b77">English</Language>
    <Meta_x0020_Description xmlns="b4817596-04ca-43a7-941c-57fdc3f11b77" xsi:nil="true"/>
    <DocumentExpirationDate xmlns="59da1016-2a1b-4f8a-9768-d7a4932f6f16" xsi:nil="true"/>
    <IATopic xmlns="59da1016-2a1b-4f8a-9768-d7a4932f6f16" xsi:nil="true"/>
    <Position xmlns="b4817596-04ca-43a7-941c-57fdc3f11b77" xsi:nil="true"/>
    <IASubtopic xmlns="59da1016-2a1b-4f8a-9768-d7a4932f6f16" xsi:nil="true"/>
    <URL xmlns="http://schemas.microsoft.com/sharepoint/v3">
      <Url xsi:nil="true"/>
      <Description xsi:nil="true"/>
    </URL>
    <Meeting xmlns="b4817596-04ca-43a7-941c-57fdc3f11b77">16</Meeting>
    <DocumentID xmlns="b4817596-04ca-43a7-941c-57fdc3f11b77" xsi:nil="true"/>
    <Visible xmlns="59da1016-2a1b-4f8a-9768-d7a4932f6f16">true</Visible>
    <cz7u xmlns="29e37942-99f6-4128-95c5-28406e3689d6">2023-06-15T07:00:00+00:00</cz7u>
  </documentManagement>
</p:properties>
</file>

<file path=customXml/itemProps1.xml><?xml version="1.0" encoding="utf-8"?>
<ds:datastoreItem xmlns:ds="http://schemas.openxmlformats.org/officeDocument/2006/customXml" ds:itemID="{655812F4-A6E6-4916-8489-513DFDF2AA39}"/>
</file>

<file path=customXml/itemProps2.xml><?xml version="1.0" encoding="utf-8"?>
<ds:datastoreItem xmlns:ds="http://schemas.openxmlformats.org/officeDocument/2006/customXml" ds:itemID="{BC80A4C9-3DD2-48BC-85A9-8CC0784C3FF9}"/>
</file>

<file path=customXml/itemProps3.xml><?xml version="1.0" encoding="utf-8"?>
<ds:datastoreItem xmlns:ds="http://schemas.openxmlformats.org/officeDocument/2006/customXml" ds:itemID="{E9F886E5-87F1-4E50-AA65-20078833043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Public Agenda - June 15,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